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EC88" w14:textId="77777777" w:rsidR="00002E73" w:rsidRDefault="000F1AFA">
      <w:pPr>
        <w:spacing w:after="220" w:line="259" w:lineRule="auto"/>
        <w:ind w:left="6328" w:firstLine="0"/>
      </w:pPr>
      <w:r>
        <w:rPr>
          <w:noProof/>
        </w:rPr>
        <w:drawing>
          <wp:inline distT="0" distB="0" distL="0" distR="0" wp14:anchorId="24BEF0C9" wp14:editId="4C280EA2">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7"/>
                    <a:stretch>
                      <a:fillRect/>
                    </a:stretch>
                  </pic:blipFill>
                  <pic:spPr>
                    <a:xfrm>
                      <a:off x="0" y="0"/>
                      <a:ext cx="2618232" cy="740664"/>
                    </a:xfrm>
                    <a:prstGeom prst="rect">
                      <a:avLst/>
                    </a:prstGeom>
                  </pic:spPr>
                </pic:pic>
              </a:graphicData>
            </a:graphic>
          </wp:inline>
        </w:drawing>
      </w:r>
    </w:p>
    <w:p w14:paraId="4A26D7ED" w14:textId="77777777" w:rsidR="00002E73" w:rsidRDefault="000F1AFA">
      <w:pPr>
        <w:spacing w:after="162"/>
        <w:ind w:left="-5"/>
      </w:pPr>
      <w:r>
        <w:t xml:space="preserve">Dear Councillors                                                                                                      </w:t>
      </w:r>
    </w:p>
    <w:p w14:paraId="4F36739E" w14:textId="25884D34" w:rsidR="00002E73" w:rsidRDefault="000F1AFA">
      <w:pPr>
        <w:spacing w:after="170"/>
        <w:ind w:left="-5"/>
      </w:pPr>
      <w:r>
        <w:t xml:space="preserve">You are summoned to attend a meeting of the </w:t>
      </w:r>
      <w:r w:rsidR="00CF4C66">
        <w:t xml:space="preserve">Resources Support </w:t>
      </w:r>
      <w:r>
        <w:t xml:space="preserve">Committee of Great Boughton Council at </w:t>
      </w:r>
      <w:r w:rsidR="00CF4C66" w:rsidRPr="00CF4C66">
        <w:rPr>
          <w:b/>
          <w:bCs/>
        </w:rPr>
        <w:t>6.</w:t>
      </w:r>
      <w:r w:rsidRPr="00CF4C66">
        <w:rPr>
          <w:b/>
          <w:bCs/>
        </w:rPr>
        <w:t xml:space="preserve">30pm </w:t>
      </w:r>
      <w:proofErr w:type="gramStart"/>
      <w:r w:rsidRPr="00CF4C66">
        <w:rPr>
          <w:b/>
          <w:bCs/>
        </w:rPr>
        <w:t xml:space="preserve">on </w:t>
      </w:r>
      <w:r w:rsidR="00C053BB">
        <w:rPr>
          <w:b/>
          <w:bCs/>
        </w:rPr>
        <w:t xml:space="preserve"> Tuesday</w:t>
      </w:r>
      <w:proofErr w:type="gramEnd"/>
      <w:r w:rsidR="00C053BB">
        <w:rPr>
          <w:b/>
          <w:bCs/>
        </w:rPr>
        <w:t xml:space="preserve"> </w:t>
      </w:r>
      <w:r w:rsidR="004F7EA1">
        <w:rPr>
          <w:b/>
          <w:bCs/>
        </w:rPr>
        <w:t>11</w:t>
      </w:r>
      <w:r w:rsidR="004F7EA1" w:rsidRPr="004F7EA1">
        <w:rPr>
          <w:b/>
          <w:bCs/>
          <w:vertAlign w:val="superscript"/>
        </w:rPr>
        <w:t>th</w:t>
      </w:r>
      <w:r w:rsidR="004F7EA1">
        <w:rPr>
          <w:b/>
          <w:bCs/>
        </w:rPr>
        <w:t xml:space="preserve"> February 2025</w:t>
      </w:r>
      <w:r w:rsidRPr="00CF4C66">
        <w:rPr>
          <w:b/>
          <w:bCs/>
        </w:rPr>
        <w:t xml:space="preserve"> </w:t>
      </w:r>
      <w:r>
        <w:t>at</w:t>
      </w:r>
      <w:r w:rsidR="00502272">
        <w:t xml:space="preserve"> Vicars Cross Community Centre. </w:t>
      </w:r>
      <w:r w:rsidR="00CF4C66">
        <w:t xml:space="preserve"> </w:t>
      </w:r>
    </w:p>
    <w:p w14:paraId="76FE4A0A" w14:textId="77777777" w:rsidR="00002E73" w:rsidRDefault="000F1AFA">
      <w:pPr>
        <w:spacing w:after="124"/>
        <w:ind w:left="-5"/>
      </w:pPr>
      <w:r>
        <w:t>In accordance with the Public Bodies (Admission to Meetings) Act 1960, members of the public and press are welcome to attend</w:t>
      </w:r>
      <w:proofErr w:type="gramStart"/>
      <w:r>
        <w:t xml:space="preserve">.  </w:t>
      </w:r>
      <w:proofErr w:type="gramEnd"/>
      <w:r>
        <w:t xml:space="preserve"> Please note that the parish council do not record their council meetings but are aware that outside bodies may do so and may share them </w:t>
      </w:r>
      <w:proofErr w:type="gramStart"/>
      <w:r>
        <w:t>publicly,</w:t>
      </w:r>
      <w:proofErr w:type="gramEnd"/>
      <w:r>
        <w:t xml:space="preserve"> by joining this meeting, you are agreeing to this. </w:t>
      </w:r>
    </w:p>
    <w:p w14:paraId="146B5314" w14:textId="2649832A" w:rsidR="00002E73" w:rsidRDefault="00002E73">
      <w:pPr>
        <w:spacing w:after="105" w:line="259" w:lineRule="auto"/>
        <w:ind w:left="0" w:firstLine="0"/>
      </w:pPr>
    </w:p>
    <w:p w14:paraId="75DF9F2D" w14:textId="6ECC4B78" w:rsidR="00002E73" w:rsidRDefault="000F1AFA" w:rsidP="00752545">
      <w:pPr>
        <w:spacing w:after="184"/>
        <w:ind w:left="-5"/>
      </w:pPr>
      <w:r>
        <w:t xml:space="preserve">Clerk to the Council  </w:t>
      </w:r>
    </w:p>
    <w:p w14:paraId="1EEA70C5" w14:textId="77777777" w:rsidR="00002E73" w:rsidRPr="00502272" w:rsidRDefault="000F1AFA">
      <w:pPr>
        <w:spacing w:after="0" w:line="259" w:lineRule="auto"/>
        <w:ind w:left="-5"/>
        <w:rPr>
          <w:b/>
          <w:bCs/>
        </w:rPr>
      </w:pPr>
      <w:r w:rsidRPr="00502272">
        <w:rPr>
          <w:b/>
          <w:bCs/>
          <w:sz w:val="24"/>
        </w:rPr>
        <w:t xml:space="preserve">AGENDA </w:t>
      </w:r>
    </w:p>
    <w:p w14:paraId="22F4ECF1" w14:textId="77777777" w:rsidR="00002E73" w:rsidRDefault="000F1AFA">
      <w:pPr>
        <w:spacing w:after="0" w:line="259" w:lineRule="auto"/>
        <w:ind w:left="0" w:firstLine="0"/>
      </w:pPr>
      <w:r>
        <w:rPr>
          <w:sz w:val="24"/>
        </w:rPr>
        <w:t xml:space="preserve"> </w: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002E73" w:rsidRPr="000A6540" w14:paraId="5B6729B3"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7A7B5F52" w14:textId="3C7DF67B" w:rsidR="00002E73" w:rsidRPr="000A6540" w:rsidRDefault="00714A7E">
            <w:pPr>
              <w:spacing w:after="0" w:line="259" w:lineRule="auto"/>
              <w:ind w:left="51" w:firstLine="0"/>
              <w:jc w:val="center"/>
            </w:pPr>
            <w:r w:rsidRPr="000A6540">
              <w:t>1</w:t>
            </w:r>
            <w:r w:rsidR="000F1AFA" w:rsidRPr="000A6540">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A04C259" w14:textId="1FD94CCC" w:rsidR="00002E73" w:rsidRPr="000A6540" w:rsidRDefault="000F1AFA">
            <w:pPr>
              <w:spacing w:after="0" w:line="259" w:lineRule="auto"/>
              <w:ind w:left="16" w:firstLine="0"/>
            </w:pPr>
            <w:r w:rsidRPr="00502272">
              <w:rPr>
                <w:b/>
                <w:bCs/>
              </w:rPr>
              <w:t>Attendance and apologies:</w:t>
            </w:r>
            <w:r w:rsidR="00695DC1">
              <w:rPr>
                <w:b/>
                <w:bCs/>
              </w:rPr>
              <w:t xml:space="preserve"> </w:t>
            </w:r>
            <w:r w:rsidR="00695DC1" w:rsidRPr="00695DC1">
              <w:rPr>
                <w:i/>
                <w:iCs/>
              </w:rPr>
              <w:t>T</w:t>
            </w:r>
            <w:r w:rsidRPr="00695DC1">
              <w:rPr>
                <w:i/>
                <w:iCs/>
              </w:rPr>
              <w:t>o note the attendance and accept any apologies</w:t>
            </w:r>
            <w:proofErr w:type="gramStart"/>
            <w:r w:rsidR="00695DC1" w:rsidRPr="00695DC1">
              <w:rPr>
                <w:i/>
                <w:iCs/>
              </w:rPr>
              <w:t>.</w:t>
            </w:r>
            <w:r w:rsidRPr="00695DC1">
              <w:rPr>
                <w:i/>
                <w:iCs/>
              </w:rPr>
              <w:t xml:space="preserve">  </w:t>
            </w:r>
            <w:proofErr w:type="gramEnd"/>
          </w:p>
          <w:p w14:paraId="53A0D062" w14:textId="77777777" w:rsidR="00002E73" w:rsidRPr="000A6540" w:rsidRDefault="000F1AFA">
            <w:pPr>
              <w:spacing w:after="0" w:line="259" w:lineRule="auto"/>
              <w:ind w:left="16" w:firstLine="0"/>
            </w:pPr>
            <w:r w:rsidRPr="000A6540">
              <w:t xml:space="preserve"> </w:t>
            </w:r>
          </w:p>
        </w:tc>
      </w:tr>
      <w:tr w:rsidR="00002E73" w:rsidRPr="000A6540" w14:paraId="57B31A06" w14:textId="77777777">
        <w:trPr>
          <w:trHeight w:val="713"/>
        </w:trPr>
        <w:tc>
          <w:tcPr>
            <w:tcW w:w="708" w:type="dxa"/>
            <w:tcBorders>
              <w:top w:val="single" w:sz="4" w:space="0" w:color="000000"/>
              <w:left w:val="single" w:sz="4" w:space="0" w:color="000000"/>
              <w:bottom w:val="single" w:sz="4" w:space="0" w:color="000000"/>
              <w:right w:val="single" w:sz="4" w:space="0" w:color="000000"/>
            </w:tcBorders>
          </w:tcPr>
          <w:p w14:paraId="1FB799A9" w14:textId="77777777" w:rsidR="00002E73" w:rsidRPr="000A6540" w:rsidRDefault="000F1AFA">
            <w:pPr>
              <w:spacing w:after="0" w:line="259" w:lineRule="auto"/>
              <w:ind w:left="51" w:firstLine="0"/>
              <w:jc w:val="center"/>
            </w:pPr>
            <w:r w:rsidRPr="000A6540">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5EE0523C" w14:textId="77777777" w:rsidR="004F502E" w:rsidRPr="00C168EC" w:rsidRDefault="004F502E" w:rsidP="004F502E">
            <w:pPr>
              <w:rPr>
                <w:rFonts w:cs="Tahoma"/>
                <w:b/>
              </w:rPr>
            </w:pPr>
            <w:r w:rsidRPr="006F32B6">
              <w:rPr>
                <w:b/>
                <w:bCs/>
              </w:rPr>
              <w:t>Open Forum:</w:t>
            </w:r>
            <w:r>
              <w:t xml:space="preserve"> </w:t>
            </w:r>
            <w:r w:rsidRPr="00C168EC">
              <w:rPr>
                <w:rFonts w:cs="Tahoma"/>
                <w:i/>
              </w:rPr>
              <w:t xml:space="preserve">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w:t>
            </w:r>
            <w:proofErr w:type="gramStart"/>
            <w:r w:rsidRPr="00C168EC">
              <w:rPr>
                <w:rFonts w:cs="Tahoma"/>
                <w:i/>
              </w:rPr>
              <w:t>is requested</w:t>
            </w:r>
            <w:proofErr w:type="gramEnd"/>
            <w:r w:rsidRPr="00C168EC">
              <w:rPr>
                <w:rFonts w:cs="Tahoma"/>
                <w:i/>
              </w:rPr>
              <w:t xml:space="preserve"> to inform the Clerk before the meeting.</w:t>
            </w:r>
          </w:p>
          <w:p w14:paraId="3AE3FECF" w14:textId="175CD190" w:rsidR="00002E73" w:rsidRPr="000A6540" w:rsidRDefault="00002E73">
            <w:pPr>
              <w:spacing w:after="0" w:line="259" w:lineRule="auto"/>
              <w:ind w:left="16" w:firstLine="0"/>
            </w:pPr>
          </w:p>
        </w:tc>
      </w:tr>
      <w:tr w:rsidR="00002E73" w:rsidRPr="000A6540" w14:paraId="1560E6B3"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0CFA3552" w14:textId="77777777" w:rsidR="00002E73" w:rsidRPr="000A6540" w:rsidRDefault="000F1AFA">
            <w:pPr>
              <w:spacing w:after="0" w:line="259" w:lineRule="auto"/>
              <w:ind w:left="51" w:firstLine="0"/>
              <w:jc w:val="center"/>
            </w:pPr>
            <w:r w:rsidRPr="000A6540">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75DC35CC" w14:textId="77777777" w:rsidR="00002E73" w:rsidRPr="000A6540" w:rsidRDefault="000F1AFA">
            <w:pPr>
              <w:spacing w:after="0" w:line="227" w:lineRule="auto"/>
              <w:ind w:left="0" w:firstLine="16"/>
            </w:pPr>
            <w:r w:rsidRPr="00502272">
              <w:rPr>
                <w:b/>
                <w:bCs/>
              </w:rPr>
              <w:t xml:space="preserve">Declarations of Interest: </w:t>
            </w:r>
            <w:r w:rsidRPr="000A6540">
              <w:rPr>
                <w:i/>
                <w:iCs/>
              </w:rPr>
              <w:t xml:space="preserve"> To receive disclosures of personal and prejudicial interests from Councillors on matters to </w:t>
            </w:r>
            <w:proofErr w:type="gramStart"/>
            <w:r w:rsidRPr="000A6540">
              <w:rPr>
                <w:i/>
                <w:iCs/>
              </w:rPr>
              <w:t>be considered</w:t>
            </w:r>
            <w:proofErr w:type="gramEnd"/>
            <w:r w:rsidRPr="000A6540">
              <w:rPr>
                <w:i/>
                <w:iCs/>
              </w:rPr>
              <w:t xml:space="preserve"> at the meeting. </w:t>
            </w:r>
          </w:p>
          <w:p w14:paraId="1C08B6FE" w14:textId="77777777" w:rsidR="00330E2C" w:rsidRPr="000A6540" w:rsidRDefault="00330E2C">
            <w:pPr>
              <w:spacing w:after="0" w:line="259" w:lineRule="auto"/>
              <w:ind w:left="16" w:firstLine="0"/>
            </w:pPr>
          </w:p>
        </w:tc>
      </w:tr>
      <w:tr w:rsidR="00330E2C" w:rsidRPr="000A6540" w14:paraId="1A89FD57"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3C5B5CEB" w14:textId="3AC8BC8F" w:rsidR="00330E2C" w:rsidRPr="000A6540" w:rsidRDefault="00330E2C">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1A1AD972" w14:textId="56EE29E0" w:rsidR="00330E2C" w:rsidRPr="00330E2C" w:rsidRDefault="00330E2C" w:rsidP="00330E2C">
            <w:pPr>
              <w:spacing w:after="0" w:line="227" w:lineRule="auto"/>
              <w:ind w:left="0" w:firstLine="16"/>
              <w:rPr>
                <w:i/>
                <w:iCs/>
              </w:rPr>
            </w:pPr>
            <w:r w:rsidRPr="00330E2C">
              <w:rPr>
                <w:b/>
                <w:bCs/>
              </w:rPr>
              <w:t xml:space="preserve">Approval of Minutes: </w:t>
            </w:r>
            <w:r w:rsidR="00E2692C" w:rsidRPr="00436D17">
              <w:rPr>
                <w:i/>
                <w:iCs/>
              </w:rPr>
              <w:t>T</w:t>
            </w:r>
            <w:r w:rsidRPr="00330E2C">
              <w:rPr>
                <w:i/>
                <w:iCs/>
              </w:rPr>
              <w:t>o approve the minutes of the</w:t>
            </w:r>
            <w:r w:rsidR="00E2692C" w:rsidRPr="00436D17">
              <w:rPr>
                <w:i/>
                <w:iCs/>
              </w:rPr>
              <w:t xml:space="preserve"> last </w:t>
            </w:r>
            <w:r w:rsidR="00D97F57" w:rsidRPr="00436D17">
              <w:rPr>
                <w:i/>
                <w:iCs/>
              </w:rPr>
              <w:t>Resources Support Committee</w:t>
            </w:r>
            <w:r w:rsidR="00DA7041">
              <w:rPr>
                <w:i/>
                <w:iCs/>
              </w:rPr>
              <w:t xml:space="preserve"> Meeting</w:t>
            </w:r>
            <w:r w:rsidR="00D97F57" w:rsidRPr="00436D17">
              <w:rPr>
                <w:i/>
                <w:iCs/>
              </w:rPr>
              <w:t xml:space="preserve"> on Tuesday 3</w:t>
            </w:r>
            <w:r w:rsidR="00D60964" w:rsidRPr="00436D17">
              <w:rPr>
                <w:i/>
                <w:iCs/>
                <w:vertAlign w:val="superscript"/>
              </w:rPr>
              <w:t>rd</w:t>
            </w:r>
            <w:r w:rsidR="00D60964" w:rsidRPr="00436D17">
              <w:rPr>
                <w:i/>
                <w:iCs/>
              </w:rPr>
              <w:t xml:space="preserve"> </w:t>
            </w:r>
            <w:r w:rsidR="00D97F57" w:rsidRPr="00436D17">
              <w:rPr>
                <w:i/>
                <w:iCs/>
              </w:rPr>
              <w:t>Decem</w:t>
            </w:r>
            <w:r w:rsidR="00D60964" w:rsidRPr="00436D17">
              <w:rPr>
                <w:i/>
                <w:iCs/>
              </w:rPr>
              <w:t>ber</w:t>
            </w:r>
            <w:r w:rsidRPr="00330E2C">
              <w:rPr>
                <w:i/>
                <w:iCs/>
              </w:rPr>
              <w:t xml:space="preserve"> meeting as accurate.</w:t>
            </w:r>
          </w:p>
          <w:p w14:paraId="1808895A" w14:textId="77777777" w:rsidR="00330E2C" w:rsidRPr="00502272" w:rsidRDefault="00330E2C">
            <w:pPr>
              <w:spacing w:after="0" w:line="227" w:lineRule="auto"/>
              <w:ind w:left="0" w:firstLine="16"/>
              <w:rPr>
                <w:b/>
                <w:bCs/>
              </w:rPr>
            </w:pPr>
          </w:p>
        </w:tc>
      </w:tr>
      <w:tr w:rsidR="00002E73" w:rsidRPr="000A6540" w14:paraId="1E8D924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975C8A5" w14:textId="734327AE" w:rsidR="00002E73" w:rsidRPr="000A6540" w:rsidRDefault="00436D17">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169F3557" w14:textId="68565509" w:rsidR="00002E73" w:rsidRPr="008A3C4B" w:rsidRDefault="00B645DF">
            <w:pPr>
              <w:spacing w:after="0" w:line="259" w:lineRule="auto"/>
              <w:ind w:left="16" w:firstLine="0"/>
              <w:rPr>
                <w:i/>
                <w:iCs/>
              </w:rPr>
            </w:pPr>
            <w:r w:rsidRPr="00502272">
              <w:rPr>
                <w:b/>
                <w:bCs/>
              </w:rPr>
              <w:t>Asset Report:</w:t>
            </w:r>
            <w:r w:rsidRPr="000A6540">
              <w:t xml:space="preserve"> </w:t>
            </w:r>
            <w:r w:rsidR="00173AA1" w:rsidRPr="008A3C4B">
              <w:rPr>
                <w:i/>
                <w:iCs/>
              </w:rPr>
              <w:t>T</w:t>
            </w:r>
            <w:r w:rsidRPr="008A3C4B">
              <w:rPr>
                <w:i/>
                <w:iCs/>
              </w:rPr>
              <w:t xml:space="preserve">o receive an update on any anticipated expenditure on council buildings, land </w:t>
            </w:r>
            <w:proofErr w:type="gramStart"/>
            <w:r w:rsidRPr="008A3C4B">
              <w:rPr>
                <w:i/>
                <w:iCs/>
              </w:rPr>
              <w:t xml:space="preserve">or </w:t>
            </w:r>
            <w:r w:rsidR="000F1AFA" w:rsidRPr="008A3C4B">
              <w:rPr>
                <w:i/>
                <w:iCs/>
              </w:rPr>
              <w:t xml:space="preserve"> </w:t>
            </w:r>
            <w:r w:rsidRPr="008A3C4B">
              <w:rPr>
                <w:i/>
                <w:iCs/>
              </w:rPr>
              <w:t>property</w:t>
            </w:r>
            <w:proofErr w:type="gramEnd"/>
            <w:r w:rsidRPr="008A3C4B">
              <w:rPr>
                <w:i/>
                <w:iCs/>
              </w:rPr>
              <w:t xml:space="preserve"> </w:t>
            </w:r>
            <w:r w:rsidR="005F3FD9" w:rsidRPr="008A3C4B">
              <w:rPr>
                <w:i/>
                <w:iCs/>
              </w:rPr>
              <w:t>:</w:t>
            </w:r>
          </w:p>
          <w:p w14:paraId="1653FAF3" w14:textId="2CBDFC33" w:rsidR="005F3FD9" w:rsidRPr="008A3C4B" w:rsidRDefault="00114491" w:rsidP="005F3FD9">
            <w:pPr>
              <w:pStyle w:val="ListParagraph"/>
              <w:numPr>
                <w:ilvl w:val="0"/>
                <w:numId w:val="10"/>
              </w:numPr>
              <w:spacing w:after="0" w:line="259" w:lineRule="auto"/>
              <w:rPr>
                <w:rFonts w:ascii="Lato" w:hAnsi="Lato"/>
                <w:i/>
                <w:iCs/>
              </w:rPr>
            </w:pPr>
            <w:r w:rsidRPr="008A3C4B">
              <w:rPr>
                <w:rFonts w:ascii="Lato" w:hAnsi="Lato"/>
                <w:i/>
                <w:iCs/>
              </w:rPr>
              <w:t>To receive update on asbestos removal at the allotments</w:t>
            </w:r>
          </w:p>
          <w:p w14:paraId="7B1C4E84" w14:textId="77777777" w:rsidR="000F7C7E" w:rsidRPr="008A3C4B" w:rsidRDefault="000F7C7E" w:rsidP="000F7C7E">
            <w:pPr>
              <w:spacing w:after="0" w:line="259" w:lineRule="auto"/>
              <w:rPr>
                <w:i/>
                <w:iCs/>
              </w:rPr>
            </w:pPr>
          </w:p>
          <w:p w14:paraId="74CE0472" w14:textId="07B2DD09" w:rsidR="00002E73" w:rsidRPr="000A6540" w:rsidRDefault="00114491" w:rsidP="00E344F9">
            <w:pPr>
              <w:pStyle w:val="ListParagraph"/>
              <w:numPr>
                <w:ilvl w:val="0"/>
                <w:numId w:val="10"/>
              </w:numPr>
              <w:spacing w:after="0" w:line="259" w:lineRule="auto"/>
            </w:pPr>
            <w:r w:rsidRPr="008A3C4B">
              <w:rPr>
                <w:rFonts w:ascii="Lato" w:hAnsi="Lato"/>
                <w:i/>
                <w:iCs/>
              </w:rPr>
              <w:t>To rec</w:t>
            </w:r>
            <w:r w:rsidR="00983525" w:rsidRPr="008A3C4B">
              <w:rPr>
                <w:rFonts w:ascii="Lato" w:hAnsi="Lato"/>
                <w:i/>
                <w:iCs/>
              </w:rPr>
              <w:t xml:space="preserve">eive update on progress of new contracts with </w:t>
            </w:r>
            <w:r w:rsidR="00EB2BBE" w:rsidRPr="008A3C4B">
              <w:rPr>
                <w:rFonts w:ascii="Lato" w:hAnsi="Lato"/>
                <w:i/>
                <w:iCs/>
              </w:rPr>
              <w:t xml:space="preserve">maintenance </w:t>
            </w:r>
            <w:r w:rsidR="00961E12" w:rsidRPr="008A3C4B">
              <w:rPr>
                <w:rFonts w:ascii="Lato" w:hAnsi="Lato"/>
                <w:i/>
                <w:iCs/>
              </w:rPr>
              <w:t>contractors</w:t>
            </w:r>
            <w:r w:rsidR="00EB2BBE" w:rsidRPr="008A3C4B">
              <w:rPr>
                <w:rFonts w:ascii="Lato" w:hAnsi="Lato"/>
                <w:i/>
                <w:iCs/>
              </w:rPr>
              <w:t xml:space="preserve"> </w:t>
            </w:r>
            <w:r w:rsidR="00961E12" w:rsidRPr="008A3C4B">
              <w:rPr>
                <w:rFonts w:ascii="Lato" w:hAnsi="Lato"/>
                <w:i/>
                <w:iCs/>
              </w:rPr>
              <w:t>responsible</w:t>
            </w:r>
            <w:r w:rsidR="00EB2BBE" w:rsidRPr="008A3C4B">
              <w:rPr>
                <w:rFonts w:ascii="Lato" w:hAnsi="Lato"/>
                <w:i/>
                <w:iCs/>
              </w:rPr>
              <w:t xml:space="preserve"> for </w:t>
            </w:r>
            <w:r w:rsidR="002533E5" w:rsidRPr="008A3C4B">
              <w:rPr>
                <w:rFonts w:ascii="Lato" w:hAnsi="Lato"/>
                <w:i/>
                <w:iCs/>
              </w:rPr>
              <w:t>green spaces</w:t>
            </w:r>
          </w:p>
        </w:tc>
      </w:tr>
      <w:tr w:rsidR="00760042" w:rsidRPr="000A6540" w14:paraId="1DF4676B"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26B2F0D3" w14:textId="4BEFBFA3" w:rsidR="00760042" w:rsidRDefault="00EE1F65">
            <w:pPr>
              <w:spacing w:after="0" w:line="259" w:lineRule="auto"/>
              <w:ind w:left="51" w:firstLine="0"/>
              <w:jc w:val="center"/>
            </w:pPr>
            <w:r>
              <w:t>6</w:t>
            </w:r>
          </w:p>
        </w:tc>
        <w:tc>
          <w:tcPr>
            <w:tcW w:w="9782" w:type="dxa"/>
            <w:tcBorders>
              <w:top w:val="single" w:sz="4" w:space="0" w:color="000000"/>
              <w:left w:val="single" w:sz="4" w:space="0" w:color="000000"/>
              <w:bottom w:val="single" w:sz="4" w:space="0" w:color="000000"/>
              <w:right w:val="single" w:sz="4" w:space="0" w:color="000000"/>
            </w:tcBorders>
          </w:tcPr>
          <w:p w14:paraId="39CD8F04" w14:textId="4FEE0155" w:rsidR="001F18B8" w:rsidRPr="00502272" w:rsidRDefault="000B1140" w:rsidP="00EE1F65">
            <w:pPr>
              <w:spacing w:after="0" w:line="259" w:lineRule="auto"/>
              <w:ind w:left="16" w:firstLine="0"/>
              <w:rPr>
                <w:b/>
                <w:bCs/>
              </w:rPr>
            </w:pPr>
            <w:r>
              <w:rPr>
                <w:b/>
                <w:bCs/>
              </w:rPr>
              <w:t>Tree Survey</w:t>
            </w:r>
            <w:r w:rsidR="00E344F9">
              <w:rPr>
                <w:b/>
                <w:bCs/>
              </w:rPr>
              <w:t>:</w:t>
            </w:r>
            <w:r w:rsidR="00C40AF3">
              <w:rPr>
                <w:b/>
                <w:bCs/>
              </w:rPr>
              <w:t xml:space="preserve"> </w:t>
            </w:r>
            <w:r w:rsidR="00C40AF3" w:rsidRPr="00961E12">
              <w:rPr>
                <w:i/>
                <w:iCs/>
              </w:rPr>
              <w:t xml:space="preserve">To discuss and approve quote for tree survey </w:t>
            </w:r>
            <w:r w:rsidR="00707613" w:rsidRPr="00961E12">
              <w:rPr>
                <w:i/>
                <w:iCs/>
              </w:rPr>
              <w:t xml:space="preserve">in green spaces at an anticipated cost of £850 by </w:t>
            </w:r>
            <w:r w:rsidR="007B2574" w:rsidRPr="00961E12">
              <w:rPr>
                <w:i/>
                <w:iCs/>
              </w:rPr>
              <w:t>Murray Tree Consultancy</w:t>
            </w:r>
            <w:r w:rsidR="00564E4C">
              <w:rPr>
                <w:i/>
                <w:iCs/>
              </w:rPr>
              <w:t>.</w:t>
            </w:r>
          </w:p>
        </w:tc>
      </w:tr>
      <w:tr w:rsidR="00EF2E31" w:rsidRPr="000A6540" w14:paraId="56954D0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054A226" w14:textId="033F8D7E" w:rsidR="00EF2E31" w:rsidRPr="000A6540" w:rsidRDefault="00E606A4">
            <w:pPr>
              <w:spacing w:after="0" w:line="259" w:lineRule="auto"/>
              <w:ind w:left="51" w:firstLine="0"/>
              <w:jc w:val="center"/>
            </w:pPr>
            <w:r>
              <w:t>7</w:t>
            </w:r>
          </w:p>
        </w:tc>
        <w:tc>
          <w:tcPr>
            <w:tcW w:w="9782" w:type="dxa"/>
            <w:tcBorders>
              <w:top w:val="single" w:sz="4" w:space="0" w:color="000000"/>
              <w:left w:val="single" w:sz="4" w:space="0" w:color="000000"/>
              <w:bottom w:val="single" w:sz="4" w:space="0" w:color="000000"/>
              <w:right w:val="single" w:sz="4" w:space="0" w:color="000000"/>
            </w:tcBorders>
          </w:tcPr>
          <w:p w14:paraId="19DD370A" w14:textId="757DE6C2" w:rsidR="00D533C5" w:rsidRPr="002B3694" w:rsidRDefault="00E606A4" w:rsidP="002B3694">
            <w:pPr>
              <w:spacing w:after="0" w:line="259" w:lineRule="auto"/>
              <w:ind w:left="16" w:firstLine="0"/>
              <w:rPr>
                <w:i/>
                <w:iCs/>
              </w:rPr>
            </w:pPr>
            <w:r w:rsidRPr="00564E4C">
              <w:rPr>
                <w:b/>
                <w:bCs/>
              </w:rPr>
              <w:t xml:space="preserve">LED Light Panels </w:t>
            </w:r>
            <w:r w:rsidR="007D7AA1" w:rsidRPr="00564E4C">
              <w:rPr>
                <w:b/>
                <w:bCs/>
              </w:rPr>
              <w:t xml:space="preserve">in Vicars Cross </w:t>
            </w:r>
            <w:r w:rsidR="007A150D" w:rsidRPr="00564E4C">
              <w:rPr>
                <w:b/>
                <w:bCs/>
              </w:rPr>
              <w:t>Community Centre</w:t>
            </w:r>
            <w:r w:rsidR="00E344F9">
              <w:rPr>
                <w:b/>
                <w:bCs/>
              </w:rPr>
              <w:t>:</w:t>
            </w:r>
            <w:r w:rsidR="007A150D" w:rsidRPr="00564E4C">
              <w:rPr>
                <w:b/>
                <w:bCs/>
              </w:rPr>
              <w:t xml:space="preserve"> </w:t>
            </w:r>
            <w:r w:rsidR="007A150D" w:rsidRPr="00564E4C">
              <w:rPr>
                <w:i/>
                <w:iCs/>
              </w:rPr>
              <w:t xml:space="preserve">To discuss and approve </w:t>
            </w:r>
            <w:r w:rsidR="00C01DA4" w:rsidRPr="00564E4C">
              <w:rPr>
                <w:i/>
                <w:iCs/>
              </w:rPr>
              <w:t xml:space="preserve">quotes for replacement light panels in </w:t>
            </w:r>
            <w:r w:rsidR="00D533C5" w:rsidRPr="00564E4C">
              <w:rPr>
                <w:i/>
                <w:iCs/>
              </w:rPr>
              <w:t>main hall of VXCC.</w:t>
            </w:r>
          </w:p>
        </w:tc>
      </w:tr>
      <w:tr w:rsidR="00A20883" w:rsidRPr="000A6540" w14:paraId="40F965F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64784DF" w14:textId="3ACAB38A" w:rsidR="00A20883" w:rsidRDefault="00A20883">
            <w:pPr>
              <w:spacing w:after="0" w:line="259" w:lineRule="auto"/>
              <w:ind w:left="51" w:firstLine="0"/>
              <w:jc w:val="center"/>
            </w:pPr>
            <w:r>
              <w:t>8</w:t>
            </w:r>
          </w:p>
        </w:tc>
        <w:tc>
          <w:tcPr>
            <w:tcW w:w="9782" w:type="dxa"/>
            <w:tcBorders>
              <w:top w:val="single" w:sz="4" w:space="0" w:color="000000"/>
              <w:left w:val="single" w:sz="4" w:space="0" w:color="000000"/>
              <w:bottom w:val="single" w:sz="4" w:space="0" w:color="000000"/>
              <w:right w:val="single" w:sz="4" w:space="0" w:color="000000"/>
            </w:tcBorders>
          </w:tcPr>
          <w:p w14:paraId="70C14177" w14:textId="79FA0492" w:rsidR="00A20883" w:rsidRPr="00564E4C" w:rsidRDefault="00BC277A" w:rsidP="00C06397">
            <w:pPr>
              <w:spacing w:after="0" w:line="259" w:lineRule="auto"/>
              <w:ind w:left="16" w:firstLine="0"/>
              <w:rPr>
                <w:b/>
                <w:bCs/>
              </w:rPr>
            </w:pPr>
            <w:r>
              <w:rPr>
                <w:b/>
                <w:bCs/>
              </w:rPr>
              <w:t xml:space="preserve">Community </w:t>
            </w:r>
            <w:proofErr w:type="gramStart"/>
            <w:r>
              <w:rPr>
                <w:b/>
                <w:bCs/>
              </w:rPr>
              <w:t>Flag Pole</w:t>
            </w:r>
            <w:proofErr w:type="gramEnd"/>
            <w:r>
              <w:rPr>
                <w:b/>
                <w:bCs/>
              </w:rPr>
              <w:t xml:space="preserve">: </w:t>
            </w:r>
            <w:r w:rsidRPr="00575651">
              <w:rPr>
                <w:i/>
                <w:iCs/>
              </w:rPr>
              <w:t xml:space="preserve">To discuss </w:t>
            </w:r>
            <w:r w:rsidR="00575651" w:rsidRPr="00575651">
              <w:rPr>
                <w:i/>
                <w:iCs/>
              </w:rPr>
              <w:t>viability of installing/erecting a flag pole to celebrate community events</w:t>
            </w:r>
            <w:r w:rsidR="00575651">
              <w:rPr>
                <w:i/>
                <w:iCs/>
              </w:rPr>
              <w:t>.</w:t>
            </w:r>
          </w:p>
        </w:tc>
      </w:tr>
      <w:tr w:rsidR="00D533C5" w:rsidRPr="000A6540" w14:paraId="15F09CAB"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D8DD3F1" w14:textId="7B603225" w:rsidR="00D533C5" w:rsidRDefault="00575651">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6508995E" w14:textId="169A5B50" w:rsidR="00D533C5" w:rsidRDefault="006B1DFB" w:rsidP="00C06397">
            <w:pPr>
              <w:spacing w:after="0" w:line="259" w:lineRule="auto"/>
              <w:ind w:left="16" w:firstLine="0"/>
            </w:pPr>
            <w:r w:rsidRPr="00C27F12">
              <w:rPr>
                <w:b/>
                <w:bCs/>
              </w:rPr>
              <w:t>Appointment of internal auditor</w:t>
            </w:r>
            <w:r w:rsidR="00E344F9">
              <w:rPr>
                <w:b/>
                <w:bCs/>
              </w:rPr>
              <w:t>:</w:t>
            </w:r>
            <w:r w:rsidR="005A53FA" w:rsidRPr="00C27F12">
              <w:rPr>
                <w:b/>
                <w:bCs/>
              </w:rPr>
              <w:t xml:space="preserve"> </w:t>
            </w:r>
            <w:r w:rsidR="005A53FA" w:rsidRPr="00C27F12">
              <w:rPr>
                <w:i/>
                <w:iCs/>
              </w:rPr>
              <w:t xml:space="preserve">To discuss and appoint </w:t>
            </w:r>
            <w:r w:rsidR="00366ACF" w:rsidRPr="00C27F12">
              <w:rPr>
                <w:i/>
                <w:iCs/>
              </w:rPr>
              <w:t>an accountant for</w:t>
            </w:r>
            <w:r w:rsidR="00B4177F">
              <w:rPr>
                <w:i/>
                <w:iCs/>
              </w:rPr>
              <w:t xml:space="preserve"> financial</w:t>
            </w:r>
            <w:r w:rsidR="00366ACF" w:rsidRPr="00C27F12">
              <w:rPr>
                <w:i/>
                <w:iCs/>
              </w:rPr>
              <w:t xml:space="preserve"> internal audit.</w:t>
            </w:r>
            <w:r w:rsidR="005A53FA">
              <w:t xml:space="preserve"> </w:t>
            </w:r>
          </w:p>
        </w:tc>
      </w:tr>
      <w:tr w:rsidR="00502272" w:rsidRPr="000A6540" w14:paraId="69D9EAD2"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CE26828" w14:textId="63E88240" w:rsidR="00502272" w:rsidRPr="000A6540" w:rsidRDefault="00575651">
            <w:pPr>
              <w:spacing w:after="0" w:line="259" w:lineRule="auto"/>
              <w:ind w:left="51" w:firstLine="0"/>
              <w:jc w:val="center"/>
            </w:pPr>
            <w:r>
              <w:t>10</w:t>
            </w:r>
          </w:p>
        </w:tc>
        <w:tc>
          <w:tcPr>
            <w:tcW w:w="9782" w:type="dxa"/>
            <w:tcBorders>
              <w:top w:val="single" w:sz="4" w:space="0" w:color="000000"/>
              <w:left w:val="single" w:sz="4" w:space="0" w:color="000000"/>
              <w:bottom w:val="single" w:sz="4" w:space="0" w:color="000000"/>
              <w:right w:val="single" w:sz="4" w:space="0" w:color="000000"/>
            </w:tcBorders>
          </w:tcPr>
          <w:p w14:paraId="74C2A251" w14:textId="1974E551" w:rsidR="00502272" w:rsidRPr="000A6540" w:rsidRDefault="00FC209D" w:rsidP="00B432F1">
            <w:pPr>
              <w:spacing w:after="0" w:line="259" w:lineRule="auto"/>
              <w:ind w:left="16" w:firstLine="0"/>
            </w:pPr>
            <w:r w:rsidRPr="00C27F12">
              <w:rPr>
                <w:b/>
                <w:bCs/>
              </w:rPr>
              <w:t>Community Youth Council:</w:t>
            </w:r>
            <w:r w:rsidR="00DA7041">
              <w:t xml:space="preserve"> </w:t>
            </w:r>
            <w:r w:rsidR="00DA7041" w:rsidRPr="00C27F12">
              <w:rPr>
                <w:i/>
                <w:iCs/>
              </w:rPr>
              <w:t xml:space="preserve">To </w:t>
            </w:r>
            <w:r w:rsidR="00A35A90" w:rsidRPr="00C27F12">
              <w:rPr>
                <w:i/>
                <w:iCs/>
              </w:rPr>
              <w:t xml:space="preserve">discuss </w:t>
            </w:r>
            <w:r w:rsidR="00935F9A" w:rsidRPr="00C27F12">
              <w:rPr>
                <w:i/>
                <w:iCs/>
              </w:rPr>
              <w:t xml:space="preserve">development and </w:t>
            </w:r>
            <w:proofErr w:type="gramStart"/>
            <w:r w:rsidR="00CC2494" w:rsidRPr="00C27F12">
              <w:rPr>
                <w:i/>
                <w:iCs/>
              </w:rPr>
              <w:t>logistics</w:t>
            </w:r>
            <w:proofErr w:type="gramEnd"/>
            <w:r w:rsidR="00935F9A" w:rsidRPr="00C27F12">
              <w:rPr>
                <w:i/>
                <w:iCs/>
              </w:rPr>
              <w:t xml:space="preserve"> of</w:t>
            </w:r>
            <w:r w:rsidR="00CB7738">
              <w:rPr>
                <w:i/>
                <w:iCs/>
              </w:rPr>
              <w:t xml:space="preserve"> the creation of</w:t>
            </w:r>
            <w:r w:rsidR="00935F9A" w:rsidRPr="00C27F12">
              <w:rPr>
                <w:i/>
                <w:iCs/>
              </w:rPr>
              <w:t xml:space="preserve"> a Youth Council</w:t>
            </w:r>
            <w:r w:rsidR="00CC2494" w:rsidRPr="00C27F12">
              <w:rPr>
                <w:i/>
                <w:iCs/>
              </w:rPr>
              <w:t>.</w:t>
            </w:r>
            <w:r w:rsidR="00935F9A" w:rsidRPr="00C27F12">
              <w:rPr>
                <w:i/>
                <w:iCs/>
              </w:rPr>
              <w:t xml:space="preserve"> </w:t>
            </w:r>
            <w:r w:rsidR="008C2544">
              <w:rPr>
                <w:i/>
                <w:iCs/>
              </w:rPr>
              <w:t xml:space="preserve">To include organisation </w:t>
            </w:r>
            <w:proofErr w:type="gramStart"/>
            <w:r w:rsidR="008C2544">
              <w:rPr>
                <w:i/>
                <w:iCs/>
              </w:rPr>
              <w:t>and  anti</w:t>
            </w:r>
            <w:r w:rsidR="00410AF1">
              <w:rPr>
                <w:i/>
                <w:iCs/>
              </w:rPr>
              <w:t>cipated</w:t>
            </w:r>
            <w:proofErr w:type="gramEnd"/>
            <w:r w:rsidR="00410AF1">
              <w:rPr>
                <w:i/>
                <w:iCs/>
              </w:rPr>
              <w:t xml:space="preserve"> costs.</w:t>
            </w:r>
            <w:r w:rsidR="00DA7041" w:rsidRPr="00C27F12">
              <w:rPr>
                <w:i/>
                <w:iCs/>
              </w:rPr>
              <w:t xml:space="preserve"> </w:t>
            </w:r>
            <w:r w:rsidRPr="00C27F12">
              <w:rPr>
                <w:i/>
                <w:iCs/>
              </w:rPr>
              <w:t xml:space="preserve"> </w:t>
            </w:r>
          </w:p>
        </w:tc>
      </w:tr>
      <w:tr w:rsidR="00002E73" w:rsidRPr="000A6540" w14:paraId="7201C2FE"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60416E43" w14:textId="60908B7D" w:rsidR="00002E73" w:rsidRPr="000A6540" w:rsidRDefault="00B153ED">
            <w:pPr>
              <w:spacing w:after="0" w:line="259" w:lineRule="auto"/>
              <w:ind w:left="51" w:firstLine="0"/>
              <w:jc w:val="center"/>
            </w:pPr>
            <w:r>
              <w:t>1</w:t>
            </w:r>
            <w:r w:rsidR="00575651">
              <w:t>1</w:t>
            </w:r>
          </w:p>
        </w:tc>
        <w:tc>
          <w:tcPr>
            <w:tcW w:w="9782" w:type="dxa"/>
            <w:tcBorders>
              <w:top w:val="single" w:sz="4" w:space="0" w:color="000000"/>
              <w:left w:val="single" w:sz="4" w:space="0" w:color="000000"/>
              <w:bottom w:val="single" w:sz="4" w:space="0" w:color="000000"/>
              <w:right w:val="single" w:sz="4" w:space="0" w:color="000000"/>
            </w:tcBorders>
          </w:tcPr>
          <w:p w14:paraId="4D41D7D4" w14:textId="3CC9B9EE" w:rsidR="00002E73" w:rsidRPr="007A4AA0" w:rsidRDefault="00067E8C" w:rsidP="007A4AA0">
            <w:pPr>
              <w:rPr>
                <w:b/>
                <w:bCs/>
              </w:rPr>
            </w:pPr>
            <w:r w:rsidRPr="00AC72BC">
              <w:rPr>
                <w:rStyle w:val="3l3x"/>
                <w:rFonts w:cs="Tahoma"/>
                <w:b/>
                <w:bCs/>
              </w:rPr>
              <w:t>Councillor’s reports and items for future agenda:</w:t>
            </w:r>
            <w:r w:rsidRPr="00AC72BC">
              <w:rPr>
                <w:rStyle w:val="3l3x"/>
                <w:rFonts w:cs="Tahoma"/>
                <w:i/>
                <w:iCs/>
              </w:rPr>
              <w:t xml:space="preserve"> Each councillor </w:t>
            </w:r>
            <w:proofErr w:type="gramStart"/>
            <w:r w:rsidRPr="00AC72BC">
              <w:rPr>
                <w:rStyle w:val="3l3x"/>
                <w:rFonts w:cs="Tahoma"/>
                <w:i/>
                <w:iCs/>
              </w:rPr>
              <w:t>is requested</w:t>
            </w:r>
            <w:proofErr w:type="gramEnd"/>
            <w:r w:rsidRPr="00AC72BC">
              <w:rPr>
                <w:rStyle w:val="3l3x"/>
                <w:rFonts w:cs="Tahoma"/>
                <w:i/>
                <w:iCs/>
              </w:rPr>
              <w:t xml:space="preserve"> to use this opportunity to report minor matters of information not included elsewhere on the agenda and to raise items for future agendas. Councillors are respectfully reminded that this is not an opportunity </w:t>
            </w:r>
            <w:r w:rsidRPr="00AC72BC">
              <w:rPr>
                <w:rStyle w:val="3l3x"/>
                <w:rFonts w:cs="Tahoma"/>
                <w:i/>
                <w:iCs/>
              </w:rPr>
              <w:lastRenderedPageBreak/>
              <w:t>for debate or decision making</w:t>
            </w:r>
            <w:proofErr w:type="gramStart"/>
            <w:r w:rsidRPr="00AC72BC">
              <w:rPr>
                <w:rStyle w:val="3l3x"/>
                <w:rFonts w:cs="Tahoma"/>
                <w:i/>
                <w:iCs/>
              </w:rPr>
              <w:t xml:space="preserve">. </w:t>
            </w:r>
            <w:r w:rsidRPr="00AC72BC">
              <w:rPr>
                <w:rFonts w:cs="Tahoma"/>
                <w:i/>
                <w:iCs/>
              </w:rPr>
              <w:t xml:space="preserve"> </w:t>
            </w:r>
            <w:proofErr w:type="gramEnd"/>
            <w:r w:rsidRPr="00AC72BC">
              <w:rPr>
                <w:rFonts w:cs="Tahoma"/>
                <w:i/>
                <w:iCs/>
              </w:rPr>
              <w:t>Please continue to contact the Clerk for him to deal with any issues as and when they arise between meetings</w:t>
            </w:r>
            <w:proofErr w:type="gramStart"/>
            <w:r w:rsidRPr="00AC72BC">
              <w:rPr>
                <w:rFonts w:cs="Tahoma"/>
                <w:i/>
                <w:iCs/>
              </w:rPr>
              <w:t>.</w:t>
            </w:r>
            <w:r w:rsidR="000F1AFA" w:rsidRPr="00AC72BC">
              <w:rPr>
                <w:b/>
                <w:bCs/>
              </w:rPr>
              <w:t xml:space="preserve">  </w:t>
            </w:r>
            <w:proofErr w:type="gramEnd"/>
            <w:r w:rsidR="000F1AFA" w:rsidRPr="00AC72BC">
              <w:rPr>
                <w:b/>
                <w:bCs/>
              </w:rPr>
              <w:t xml:space="preserve"> </w:t>
            </w:r>
          </w:p>
        </w:tc>
      </w:tr>
      <w:tr w:rsidR="00002E73" w:rsidRPr="000A6540" w14:paraId="3F0ACA82"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48A28874" w14:textId="654D8FF3" w:rsidR="00002E73" w:rsidRPr="000A6540" w:rsidRDefault="00B153ED">
            <w:pPr>
              <w:spacing w:after="0" w:line="259" w:lineRule="auto"/>
              <w:ind w:left="51" w:firstLine="0"/>
              <w:jc w:val="center"/>
            </w:pPr>
            <w:r>
              <w:lastRenderedPageBreak/>
              <w:t>1</w:t>
            </w:r>
            <w:r w:rsidR="00575651">
              <w:t>2</w:t>
            </w:r>
          </w:p>
        </w:tc>
        <w:tc>
          <w:tcPr>
            <w:tcW w:w="9782" w:type="dxa"/>
            <w:tcBorders>
              <w:top w:val="single" w:sz="4" w:space="0" w:color="000000"/>
              <w:left w:val="single" w:sz="4" w:space="0" w:color="000000"/>
              <w:bottom w:val="single" w:sz="4" w:space="0" w:color="000000"/>
              <w:right w:val="single" w:sz="4" w:space="0" w:color="000000"/>
            </w:tcBorders>
          </w:tcPr>
          <w:p w14:paraId="1E599F7D" w14:textId="77777777" w:rsidR="00002E73" w:rsidRPr="00502272" w:rsidRDefault="000F1AFA">
            <w:pPr>
              <w:spacing w:after="0" w:line="259" w:lineRule="auto"/>
              <w:ind w:left="16" w:firstLine="0"/>
              <w:rPr>
                <w:b/>
                <w:bCs/>
              </w:rPr>
            </w:pPr>
            <w:r w:rsidRPr="00502272">
              <w:rPr>
                <w:b/>
                <w:bCs/>
              </w:rPr>
              <w:t xml:space="preserve">Delegated decisions to report to council:  </w:t>
            </w:r>
          </w:p>
          <w:p w14:paraId="6F482D9D" w14:textId="77777777" w:rsidR="00002E73" w:rsidRPr="000A6540" w:rsidRDefault="000F1AFA">
            <w:pPr>
              <w:spacing w:after="0" w:line="259" w:lineRule="auto"/>
              <w:ind w:left="736" w:firstLine="0"/>
            </w:pPr>
            <w:r w:rsidRPr="000A6540">
              <w:t xml:space="preserve"> </w:t>
            </w:r>
          </w:p>
        </w:tc>
      </w:tr>
      <w:tr w:rsidR="00002E73" w:rsidRPr="000A6540" w14:paraId="57A642C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1C07BB6A" w14:textId="4ED9CE45" w:rsidR="00002E73" w:rsidRPr="000A6540" w:rsidRDefault="00B153ED">
            <w:pPr>
              <w:spacing w:after="0" w:line="259" w:lineRule="auto"/>
              <w:ind w:left="48" w:firstLine="0"/>
              <w:jc w:val="center"/>
            </w:pPr>
            <w:r>
              <w:t>1</w:t>
            </w:r>
            <w:r w:rsidR="00575651">
              <w:t>3</w:t>
            </w:r>
            <w:r w:rsidR="000F1AFA" w:rsidRPr="000A6540">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FAD9158" w14:textId="77777777" w:rsidR="00002E73" w:rsidRPr="00502272" w:rsidRDefault="000F1AFA">
            <w:pPr>
              <w:spacing w:after="0" w:line="259" w:lineRule="auto"/>
              <w:ind w:left="16" w:firstLine="0"/>
              <w:rPr>
                <w:b/>
                <w:bCs/>
              </w:rPr>
            </w:pPr>
            <w:r w:rsidRPr="00502272">
              <w:rPr>
                <w:b/>
                <w:bCs/>
              </w:rPr>
              <w:t xml:space="preserve">Recommendations for council: </w:t>
            </w:r>
          </w:p>
          <w:p w14:paraId="70ADD3E1" w14:textId="77777777" w:rsidR="00002E73" w:rsidRPr="000A6540" w:rsidRDefault="000F1AFA">
            <w:pPr>
              <w:spacing w:after="0" w:line="259" w:lineRule="auto"/>
              <w:ind w:left="16" w:firstLine="0"/>
            </w:pPr>
            <w:r w:rsidRPr="000A6540">
              <w:t xml:space="preserve"> </w:t>
            </w:r>
          </w:p>
        </w:tc>
      </w:tr>
      <w:tr w:rsidR="00002E73" w:rsidRPr="000A6540" w14:paraId="296CFBF6"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205C45ED" w14:textId="4C3C3F4C" w:rsidR="00002E73" w:rsidRPr="000A6540" w:rsidRDefault="00B153ED">
            <w:pPr>
              <w:spacing w:after="0" w:line="259" w:lineRule="auto"/>
              <w:ind w:left="48" w:firstLine="0"/>
              <w:jc w:val="center"/>
            </w:pPr>
            <w:r>
              <w:t>1</w:t>
            </w:r>
            <w:r w:rsidR="00575651">
              <w:t>4</w:t>
            </w:r>
            <w:r w:rsidR="000F1AFA" w:rsidRPr="000A6540">
              <w:t xml:space="preserve">  </w:t>
            </w:r>
          </w:p>
        </w:tc>
        <w:tc>
          <w:tcPr>
            <w:tcW w:w="9782" w:type="dxa"/>
            <w:tcBorders>
              <w:top w:val="single" w:sz="4" w:space="0" w:color="000000"/>
              <w:left w:val="single" w:sz="4" w:space="0" w:color="000000"/>
              <w:bottom w:val="single" w:sz="4" w:space="0" w:color="000000"/>
              <w:right w:val="single" w:sz="4" w:space="0" w:color="000000"/>
            </w:tcBorders>
          </w:tcPr>
          <w:p w14:paraId="0EF35E15" w14:textId="52DBCC26" w:rsidR="00662D8D" w:rsidRPr="00502272" w:rsidRDefault="000F1AFA" w:rsidP="00662D8D">
            <w:pPr>
              <w:spacing w:after="0" w:line="259" w:lineRule="auto"/>
              <w:ind w:left="16" w:firstLine="0"/>
              <w:rPr>
                <w:b/>
                <w:bCs/>
              </w:rPr>
            </w:pPr>
            <w:r w:rsidRPr="00502272">
              <w:rPr>
                <w:b/>
                <w:bCs/>
              </w:rPr>
              <w:t xml:space="preserve">Date of next meeting: </w:t>
            </w:r>
            <w:r w:rsidR="00892446">
              <w:rPr>
                <w:b/>
                <w:bCs/>
              </w:rPr>
              <w:t xml:space="preserve"> </w:t>
            </w:r>
            <w:r w:rsidR="00662D8D">
              <w:rPr>
                <w:b/>
                <w:bCs/>
              </w:rPr>
              <w:t xml:space="preserve">Tuesday </w:t>
            </w:r>
            <w:r w:rsidR="009F1852">
              <w:rPr>
                <w:b/>
                <w:bCs/>
              </w:rPr>
              <w:t>8</w:t>
            </w:r>
            <w:r w:rsidR="009F1852" w:rsidRPr="009F1852">
              <w:rPr>
                <w:b/>
                <w:bCs/>
                <w:vertAlign w:val="superscript"/>
              </w:rPr>
              <w:t>th</w:t>
            </w:r>
            <w:r w:rsidR="009F1852">
              <w:rPr>
                <w:b/>
                <w:bCs/>
              </w:rPr>
              <w:t xml:space="preserve"> April 2025 at 6.3</w:t>
            </w:r>
            <w:r w:rsidR="00662D8D">
              <w:rPr>
                <w:b/>
                <w:bCs/>
              </w:rPr>
              <w:t>0pm</w:t>
            </w:r>
            <w:r w:rsidR="009F1852">
              <w:rPr>
                <w:b/>
                <w:bCs/>
              </w:rPr>
              <w:t xml:space="preserve"> </w:t>
            </w:r>
            <w:proofErr w:type="gramStart"/>
            <w:r w:rsidR="009F1852">
              <w:rPr>
                <w:b/>
                <w:bCs/>
              </w:rPr>
              <w:t>( Date</w:t>
            </w:r>
            <w:proofErr w:type="gramEnd"/>
            <w:r w:rsidR="009F1852">
              <w:rPr>
                <w:b/>
                <w:bCs/>
              </w:rPr>
              <w:t xml:space="preserve"> to be </w:t>
            </w:r>
            <w:r w:rsidR="00CD186E">
              <w:rPr>
                <w:b/>
                <w:bCs/>
              </w:rPr>
              <w:t>discussed)</w:t>
            </w:r>
          </w:p>
        </w:tc>
      </w:tr>
    </w:tbl>
    <w:p w14:paraId="550AC5E9" w14:textId="77777777" w:rsidR="00002E73" w:rsidRPr="000A6540" w:rsidRDefault="000F1AFA">
      <w:pPr>
        <w:spacing w:after="0" w:line="259" w:lineRule="auto"/>
        <w:ind w:left="0" w:firstLine="0"/>
      </w:pPr>
      <w:r w:rsidRPr="000A6540">
        <w:t xml:space="preserve"> </w:t>
      </w:r>
    </w:p>
    <w:p w14:paraId="02641A8D" w14:textId="7C47F431" w:rsidR="00002E73" w:rsidRPr="000A6540" w:rsidRDefault="00002E73">
      <w:pPr>
        <w:spacing w:after="0" w:line="259" w:lineRule="auto"/>
        <w:ind w:left="0" w:firstLine="0"/>
      </w:pPr>
    </w:p>
    <w:sectPr w:rsidR="00002E73" w:rsidRPr="000A6540">
      <w:footerReference w:type="even" r:id="rId8"/>
      <w:footerReference w:type="default" r:id="rId9"/>
      <w:footerReference w:type="first" r:id="rId10"/>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2D5A" w14:textId="77777777" w:rsidR="00415C75" w:rsidRDefault="00415C75">
      <w:pPr>
        <w:spacing w:after="0" w:line="240" w:lineRule="auto"/>
      </w:pPr>
      <w:r>
        <w:separator/>
      </w:r>
    </w:p>
  </w:endnote>
  <w:endnote w:type="continuationSeparator" w:id="0">
    <w:p w14:paraId="456E964A" w14:textId="77777777" w:rsidR="00415C75" w:rsidRDefault="00415C75">
      <w:pPr>
        <w:spacing w:after="0" w:line="240" w:lineRule="auto"/>
      </w:pPr>
      <w:r>
        <w:continuationSeparator/>
      </w:r>
    </w:p>
  </w:endnote>
  <w:endnote w:type="continuationNotice" w:id="1">
    <w:p w14:paraId="10EA5974" w14:textId="77777777" w:rsidR="00415C75" w:rsidRDefault="00415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19F6"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56EE264" w14:textId="77777777" w:rsidR="00002E73" w:rsidRDefault="000F1AFA">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731F"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CC5CA8" w14:textId="77777777" w:rsidR="00002E73" w:rsidRDefault="000F1AFA">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4A61" w14:textId="77777777" w:rsidR="00002E73" w:rsidRDefault="000F1AFA">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D173724" w14:textId="77777777" w:rsidR="00002E73" w:rsidRDefault="000F1AFA">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8473" w14:textId="77777777" w:rsidR="00415C75" w:rsidRDefault="00415C75">
      <w:pPr>
        <w:spacing w:after="0" w:line="240" w:lineRule="auto"/>
      </w:pPr>
      <w:r>
        <w:separator/>
      </w:r>
    </w:p>
  </w:footnote>
  <w:footnote w:type="continuationSeparator" w:id="0">
    <w:p w14:paraId="0A56F4C2" w14:textId="77777777" w:rsidR="00415C75" w:rsidRDefault="00415C75">
      <w:pPr>
        <w:spacing w:after="0" w:line="240" w:lineRule="auto"/>
      </w:pPr>
      <w:r>
        <w:continuationSeparator/>
      </w:r>
    </w:p>
  </w:footnote>
  <w:footnote w:type="continuationNotice" w:id="1">
    <w:p w14:paraId="08227188" w14:textId="77777777" w:rsidR="00415C75" w:rsidRDefault="00415C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F63"/>
    <w:multiLevelType w:val="hybridMultilevel"/>
    <w:tmpl w:val="B9A43DEC"/>
    <w:lvl w:ilvl="0" w:tplc="F79EE9F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422A0C">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20E6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B216B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005B6">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CB1EE">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E944">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242BE">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04AF0">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93F3A"/>
    <w:multiLevelType w:val="hybridMultilevel"/>
    <w:tmpl w:val="EEAE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7D1C2D"/>
    <w:multiLevelType w:val="hybridMultilevel"/>
    <w:tmpl w:val="57D63DC8"/>
    <w:lvl w:ilvl="0" w:tplc="89CCE58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CE922">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EFB36">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87AC2">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29F4">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25080">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46D2E">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5A2C">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08A3A">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36DD6"/>
    <w:multiLevelType w:val="hybridMultilevel"/>
    <w:tmpl w:val="F5A8DF3A"/>
    <w:lvl w:ilvl="0" w:tplc="4A8066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94E214">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6C7CB0">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44106">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AF8CA">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4AC304">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8044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68ACB0">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6BD6C">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FB6F38"/>
    <w:multiLevelType w:val="hybridMultilevel"/>
    <w:tmpl w:val="128A73D8"/>
    <w:lvl w:ilvl="0" w:tplc="88049EFE">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E3E2D304">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BC7788">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420C4C70">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C35641C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347CDDB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6CDC93B6">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179073F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4ADE7CDC">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6E15E0E"/>
    <w:multiLevelType w:val="hybridMultilevel"/>
    <w:tmpl w:val="BB1E06D6"/>
    <w:lvl w:ilvl="0" w:tplc="27C8A82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6" w15:restartNumberingAfterBreak="0">
    <w:nsid w:val="5B2D1DCF"/>
    <w:multiLevelType w:val="hybridMultilevel"/>
    <w:tmpl w:val="725CC86E"/>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7" w15:restartNumberingAfterBreak="0">
    <w:nsid w:val="62022744"/>
    <w:multiLevelType w:val="hybridMultilevel"/>
    <w:tmpl w:val="0C9C1BE8"/>
    <w:lvl w:ilvl="0" w:tplc="D2FA7F98">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B084040">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AB6117A">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450BD24">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692DDA8">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FFE205D8">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C8C9B1E">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4A264F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59C693F2">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4A2FBE"/>
    <w:multiLevelType w:val="hybridMultilevel"/>
    <w:tmpl w:val="77E2B5E2"/>
    <w:lvl w:ilvl="0" w:tplc="1B18B39E">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36B423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D074B292">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190E83C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B78ABF08">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172C50C6">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554E069C">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CC00B5FC">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3CB2F5E2">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num w:numId="1" w16cid:durableId="966275940">
    <w:abstractNumId w:val="7"/>
  </w:num>
  <w:num w:numId="2" w16cid:durableId="1831481789">
    <w:abstractNumId w:val="8"/>
  </w:num>
  <w:num w:numId="3" w16cid:durableId="1963030948">
    <w:abstractNumId w:val="4"/>
  </w:num>
  <w:num w:numId="4" w16cid:durableId="90861917">
    <w:abstractNumId w:val="2"/>
  </w:num>
  <w:num w:numId="5" w16cid:durableId="667248871">
    <w:abstractNumId w:val="0"/>
  </w:num>
  <w:num w:numId="6" w16cid:durableId="999311027">
    <w:abstractNumId w:val="3"/>
  </w:num>
  <w:num w:numId="7" w16cid:durableId="637296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389622">
    <w:abstractNumId w:val="5"/>
  </w:num>
  <w:num w:numId="9" w16cid:durableId="785274687">
    <w:abstractNumId w:val="1"/>
  </w:num>
  <w:num w:numId="10" w16cid:durableId="863910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3"/>
    <w:rsid w:val="00002E73"/>
    <w:rsid w:val="00067E8C"/>
    <w:rsid w:val="000A6540"/>
    <w:rsid w:val="000B1140"/>
    <w:rsid w:val="000F1AFA"/>
    <w:rsid w:val="000F7C7E"/>
    <w:rsid w:val="00114491"/>
    <w:rsid w:val="00173AA1"/>
    <w:rsid w:val="001F18B8"/>
    <w:rsid w:val="00233D3D"/>
    <w:rsid w:val="002533E5"/>
    <w:rsid w:val="002B3694"/>
    <w:rsid w:val="00330E2C"/>
    <w:rsid w:val="00366ACF"/>
    <w:rsid w:val="003D6660"/>
    <w:rsid w:val="00410AF1"/>
    <w:rsid w:val="00415C75"/>
    <w:rsid w:val="00436D17"/>
    <w:rsid w:val="004F502E"/>
    <w:rsid w:val="004F7EA1"/>
    <w:rsid w:val="00502272"/>
    <w:rsid w:val="00564E4C"/>
    <w:rsid w:val="00575651"/>
    <w:rsid w:val="005A53FA"/>
    <w:rsid w:val="005F3FD9"/>
    <w:rsid w:val="006069E9"/>
    <w:rsid w:val="00651F3C"/>
    <w:rsid w:val="00662D8D"/>
    <w:rsid w:val="00695DC1"/>
    <w:rsid w:val="006B1DFB"/>
    <w:rsid w:val="006F76DB"/>
    <w:rsid w:val="00707613"/>
    <w:rsid w:val="00714A7E"/>
    <w:rsid w:val="00752545"/>
    <w:rsid w:val="00760042"/>
    <w:rsid w:val="007867DC"/>
    <w:rsid w:val="007A150D"/>
    <w:rsid w:val="007A4AA0"/>
    <w:rsid w:val="007B2574"/>
    <w:rsid w:val="007D7AA1"/>
    <w:rsid w:val="008426AB"/>
    <w:rsid w:val="00892446"/>
    <w:rsid w:val="008A3C4B"/>
    <w:rsid w:val="008B3E94"/>
    <w:rsid w:val="008C2544"/>
    <w:rsid w:val="00935F9A"/>
    <w:rsid w:val="00961E12"/>
    <w:rsid w:val="00983525"/>
    <w:rsid w:val="00996CDF"/>
    <w:rsid w:val="009F1852"/>
    <w:rsid w:val="00A20883"/>
    <w:rsid w:val="00A35A90"/>
    <w:rsid w:val="00A80397"/>
    <w:rsid w:val="00AC72BC"/>
    <w:rsid w:val="00B13060"/>
    <w:rsid w:val="00B153ED"/>
    <w:rsid w:val="00B4177F"/>
    <w:rsid w:val="00B432F1"/>
    <w:rsid w:val="00B645DF"/>
    <w:rsid w:val="00BB3CF8"/>
    <w:rsid w:val="00BC277A"/>
    <w:rsid w:val="00BE663F"/>
    <w:rsid w:val="00C01DA4"/>
    <w:rsid w:val="00C053BB"/>
    <w:rsid w:val="00C06397"/>
    <w:rsid w:val="00C168EC"/>
    <w:rsid w:val="00C27F12"/>
    <w:rsid w:val="00C40AF3"/>
    <w:rsid w:val="00CB0050"/>
    <w:rsid w:val="00CB7738"/>
    <w:rsid w:val="00CC2494"/>
    <w:rsid w:val="00CD186E"/>
    <w:rsid w:val="00CE51D7"/>
    <w:rsid w:val="00CF4C66"/>
    <w:rsid w:val="00D533C5"/>
    <w:rsid w:val="00D60964"/>
    <w:rsid w:val="00D97F57"/>
    <w:rsid w:val="00DA7041"/>
    <w:rsid w:val="00DF7C5E"/>
    <w:rsid w:val="00E2692C"/>
    <w:rsid w:val="00E344F9"/>
    <w:rsid w:val="00E606A4"/>
    <w:rsid w:val="00E87AD0"/>
    <w:rsid w:val="00EB2BBE"/>
    <w:rsid w:val="00EE1F65"/>
    <w:rsid w:val="00EF2E31"/>
    <w:rsid w:val="00F06444"/>
    <w:rsid w:val="00F30A72"/>
    <w:rsid w:val="00F945BB"/>
    <w:rsid w:val="00FC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565"/>
  <w15:docId w15:val="{8C262992-3984-4152-A6B0-AC1C0C0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rPr>
  </w:style>
  <w:style w:type="paragraph" w:styleId="Heading2">
    <w:name w:val="heading 2"/>
    <w:basedOn w:val="Normal"/>
    <w:next w:val="Normal"/>
    <w:link w:val="Heading2Char"/>
    <w:uiPriority w:val="9"/>
    <w:semiHidden/>
    <w:unhideWhenUsed/>
    <w:qFormat/>
    <w:rsid w:val="00EF2E31"/>
    <w:pPr>
      <w:keepNext/>
      <w:keepLines/>
      <w:spacing w:before="200" w:after="0" w:line="276" w:lineRule="auto"/>
      <w:ind w:left="0" w:firstLine="0"/>
      <w:outlineLvl w:val="1"/>
    </w:pPr>
    <w:rPr>
      <w:rFonts w:ascii="Cambria" w:eastAsia="Times New Roman" w:hAnsi="Cambria" w:cs="Times New Roman"/>
      <w:b/>
      <w:bCs/>
      <w:color w:val="4F81BD"/>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F2E31"/>
    <w:rPr>
      <w:rFonts w:ascii="Cambria" w:eastAsia="Times New Roman" w:hAnsi="Cambria" w:cs="Times New Roman"/>
      <w:b/>
      <w:bCs/>
      <w:color w:val="4F81BD"/>
      <w:kern w:val="0"/>
      <w:sz w:val="26"/>
      <w:szCs w:val="26"/>
      <w:lang w:eastAsia="en-US"/>
      <w14:ligatures w14:val="none"/>
    </w:rPr>
  </w:style>
  <w:style w:type="paragraph" w:styleId="NoSpacing">
    <w:name w:val="No Spacing"/>
    <w:uiPriority w:val="1"/>
    <w:qFormat/>
    <w:rsid w:val="00EF2E31"/>
    <w:pPr>
      <w:spacing w:after="0" w:line="240" w:lineRule="auto"/>
    </w:pPr>
    <w:rPr>
      <w:rFonts w:ascii="Calibri" w:eastAsia="Calibri" w:hAnsi="Calibri" w:cs="Times New Roman"/>
      <w:kern w:val="0"/>
      <w:lang w:eastAsia="en-US"/>
      <w14:ligatures w14:val="none"/>
    </w:rPr>
  </w:style>
  <w:style w:type="paragraph" w:styleId="ListParagraph">
    <w:name w:val="List Paragraph"/>
    <w:basedOn w:val="Normal"/>
    <w:uiPriority w:val="34"/>
    <w:qFormat/>
    <w:rsid w:val="00EF2E31"/>
    <w:pPr>
      <w:spacing w:after="200" w:line="276" w:lineRule="auto"/>
      <w:ind w:left="720" w:firstLine="0"/>
      <w:contextualSpacing/>
    </w:pPr>
    <w:rPr>
      <w:rFonts w:ascii="Calibri" w:eastAsia="Calibri" w:hAnsi="Calibri" w:cs="Times New Roman"/>
      <w:color w:val="auto"/>
      <w:kern w:val="0"/>
      <w:lang w:eastAsia="en-US"/>
      <w14:ligatures w14:val="none"/>
    </w:rPr>
  </w:style>
  <w:style w:type="paragraph" w:styleId="Header">
    <w:name w:val="header"/>
    <w:basedOn w:val="Normal"/>
    <w:link w:val="HeaderChar"/>
    <w:uiPriority w:val="99"/>
    <w:semiHidden/>
    <w:unhideWhenUsed/>
    <w:rsid w:val="0065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F3C"/>
    <w:rPr>
      <w:rFonts w:ascii="Lato" w:eastAsia="Lato" w:hAnsi="Lato" w:cs="Lato"/>
      <w:color w:val="000000"/>
    </w:rPr>
  </w:style>
  <w:style w:type="paragraph" w:styleId="Footer">
    <w:name w:val="footer"/>
    <w:basedOn w:val="Normal"/>
    <w:link w:val="FooterChar"/>
    <w:uiPriority w:val="99"/>
    <w:semiHidden/>
    <w:unhideWhenUsed/>
    <w:rsid w:val="00651F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1F3C"/>
    <w:rPr>
      <w:rFonts w:ascii="Lato" w:eastAsia="Lato" w:hAnsi="Lato" w:cs="Lato"/>
      <w:color w:val="000000"/>
    </w:rPr>
  </w:style>
  <w:style w:type="character" w:customStyle="1" w:styleId="3l3x">
    <w:name w:val="_3l3x"/>
    <w:rsid w:val="0006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5268">
      <w:bodyDiv w:val="1"/>
      <w:marLeft w:val="0"/>
      <w:marRight w:val="0"/>
      <w:marTop w:val="0"/>
      <w:marBottom w:val="0"/>
      <w:divBdr>
        <w:top w:val="none" w:sz="0" w:space="0" w:color="auto"/>
        <w:left w:val="none" w:sz="0" w:space="0" w:color="auto"/>
        <w:bottom w:val="none" w:sz="0" w:space="0" w:color="auto"/>
        <w:right w:val="none" w:sz="0" w:space="0" w:color="auto"/>
      </w:divBdr>
    </w:div>
    <w:div w:id="111174551">
      <w:bodyDiv w:val="1"/>
      <w:marLeft w:val="0"/>
      <w:marRight w:val="0"/>
      <w:marTop w:val="0"/>
      <w:marBottom w:val="0"/>
      <w:divBdr>
        <w:top w:val="none" w:sz="0" w:space="0" w:color="auto"/>
        <w:left w:val="none" w:sz="0" w:space="0" w:color="auto"/>
        <w:bottom w:val="none" w:sz="0" w:space="0" w:color="auto"/>
        <w:right w:val="none" w:sz="0" w:space="0" w:color="auto"/>
      </w:divBdr>
    </w:div>
    <w:div w:id="467669301">
      <w:bodyDiv w:val="1"/>
      <w:marLeft w:val="0"/>
      <w:marRight w:val="0"/>
      <w:marTop w:val="0"/>
      <w:marBottom w:val="0"/>
      <w:divBdr>
        <w:top w:val="none" w:sz="0" w:space="0" w:color="auto"/>
        <w:left w:val="none" w:sz="0" w:space="0" w:color="auto"/>
        <w:bottom w:val="none" w:sz="0" w:space="0" w:color="auto"/>
        <w:right w:val="none" w:sz="0" w:space="0" w:color="auto"/>
      </w:divBdr>
    </w:div>
    <w:div w:id="84208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Andrew Davies</cp:lastModifiedBy>
  <cp:revision>59</cp:revision>
  <dcterms:created xsi:type="dcterms:W3CDTF">2025-02-03T16:45:00Z</dcterms:created>
  <dcterms:modified xsi:type="dcterms:W3CDTF">2025-02-03T19:10:00Z</dcterms:modified>
</cp:coreProperties>
</file>